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15638" w14:textId="77777777" w:rsidR="005A1BBE" w:rsidRDefault="005A1BBE" w:rsidP="00177EEA">
      <w:r w:rsidRPr="00177EEA">
        <w:rPr>
          <w:b/>
          <w:color w:val="FF0000"/>
          <w:sz w:val="36"/>
          <w:szCs w:val="36"/>
          <w:u w:val="single"/>
        </w:rPr>
        <w:t>Show all work for credit.</w:t>
      </w:r>
      <w:r w:rsidRPr="00177EEA">
        <w:rPr>
          <w:color w:val="FF0000"/>
        </w:rPr>
        <w:t xml:space="preserve"> </w:t>
      </w:r>
      <w:r w:rsidRPr="00412757">
        <w:t>When using the calculator, type what you enter in each button. This will get you</w:t>
      </w:r>
      <w:r>
        <w:t xml:space="preserve"> partial credit if the final answer is not correct.</w:t>
      </w:r>
    </w:p>
    <w:p w14:paraId="66FF3242" w14:textId="77777777" w:rsidR="005A1BBE" w:rsidRDefault="005A1BBE" w:rsidP="005A1BBE"/>
    <w:p w14:paraId="087B0CF8" w14:textId="32095B49" w:rsidR="005A1BBE" w:rsidRDefault="005A1BBE" w:rsidP="005A1BBE"/>
    <w:p w14:paraId="2BFFCC06" w14:textId="77777777" w:rsidR="00177EEA" w:rsidRDefault="00177EEA" w:rsidP="005A1BBE"/>
    <w:p w14:paraId="73AD2E2D" w14:textId="77777777" w:rsidR="005A1BBE" w:rsidRPr="00753195" w:rsidRDefault="005A1BBE" w:rsidP="005A1BBE">
      <w:pPr>
        <w:rPr>
          <w:b/>
          <w:bCs/>
        </w:rPr>
      </w:pPr>
      <w:r w:rsidRPr="00753195">
        <w:rPr>
          <w:b/>
          <w:bCs/>
        </w:rPr>
        <w:t xml:space="preserve">Part </w:t>
      </w:r>
      <w:r>
        <w:rPr>
          <w:b/>
          <w:bCs/>
        </w:rPr>
        <w:t>1.</w:t>
      </w:r>
    </w:p>
    <w:p w14:paraId="628B82BF" w14:textId="1D23D159" w:rsidR="00E5199F" w:rsidRDefault="00F421A5" w:rsidP="005A1BBE">
      <w:r>
        <w:t>A company is planning to borrow $</w:t>
      </w:r>
      <w:r w:rsidR="00436C20">
        <w:t>1</w:t>
      </w:r>
      <w:r>
        <w:t xml:space="preserve">20 million after three months for a period of six months. The quote for the loan is LIBOR. The </w:t>
      </w:r>
      <w:r w:rsidR="00BA6652">
        <w:t xml:space="preserve">loan </w:t>
      </w:r>
      <w:r>
        <w:t xml:space="preserve">rate, LIBOR, will be determined </w:t>
      </w:r>
      <w:r w:rsidR="00BA6652">
        <w:t>at</w:t>
      </w:r>
      <w:r>
        <w:t xml:space="preserve"> the start of loan and stay the same for its duration. Currently LIBOR is 3%</w:t>
      </w:r>
      <w:r w:rsidR="00436C20">
        <w:t xml:space="preserve">. The company is willing to pay 3.25% fixed interest on the loan to avoid variable interest. </w:t>
      </w:r>
    </w:p>
    <w:p w14:paraId="4A7800D3" w14:textId="78C46DB3" w:rsidR="00E5199F" w:rsidRDefault="00BA6652" w:rsidP="005A1BBE">
      <w:r w:rsidRPr="00BA6652">
        <w:rPr>
          <w:b/>
          <w:bCs/>
        </w:rPr>
        <w:t xml:space="preserve">Part a. </w:t>
      </w:r>
      <w:r w:rsidR="00436C20">
        <w:t xml:space="preserve">Construct a Forward Rate Agreement (FRA) </w:t>
      </w:r>
      <w:r>
        <w:t>for</w:t>
      </w:r>
      <w:r w:rsidR="00436C20">
        <w:t xml:space="preserve"> the company. </w:t>
      </w:r>
    </w:p>
    <w:p w14:paraId="4E4111CB" w14:textId="3708894E" w:rsidR="00E5199F" w:rsidRDefault="00E5199F" w:rsidP="005A1BBE">
      <w:r>
        <w:t xml:space="preserve"> The  company will  enter into a 3*9FRA to borrow 120M for a six month period at  3.25% Additionally, the LIBOR raises above 3.25%, the company benefits and receives the difference      but will pay the difference if it goes below 3.25%</w:t>
      </w:r>
    </w:p>
    <w:p w14:paraId="7254C5F4" w14:textId="24730788" w:rsidR="00BA6652" w:rsidRDefault="00BA6652" w:rsidP="005A1BBE">
      <w:r w:rsidRPr="00BA6652">
        <w:rPr>
          <w:b/>
          <w:bCs/>
        </w:rPr>
        <w:t xml:space="preserve">Part </w:t>
      </w:r>
      <w:r>
        <w:rPr>
          <w:b/>
          <w:bCs/>
        </w:rPr>
        <w:t>b</w:t>
      </w:r>
      <w:r w:rsidRPr="00BA6652">
        <w:rPr>
          <w:b/>
          <w:bCs/>
        </w:rPr>
        <w:t xml:space="preserve">. </w:t>
      </w:r>
      <w:r>
        <w:t>Should the company buy or sell the FRA?</w:t>
      </w:r>
    </w:p>
    <w:p w14:paraId="6BF4C50B" w14:textId="1494AD30" w:rsidR="00E5199F" w:rsidRDefault="00E5199F" w:rsidP="005A1BBE">
      <w:r>
        <w:t xml:space="preserve"> The company is a borrowe</w:t>
      </w:r>
      <w:r w:rsidR="00A90F9B">
        <w:t>r and will avoid increase in interest rates and therefore will by the FRA</w:t>
      </w:r>
    </w:p>
    <w:p w14:paraId="4EB189A3" w14:textId="0AF81E95" w:rsidR="00436C20" w:rsidRDefault="00BA6652" w:rsidP="005A1BBE">
      <w:r w:rsidRPr="00BA6652">
        <w:rPr>
          <w:b/>
          <w:bCs/>
        </w:rPr>
        <w:t xml:space="preserve">Part </w:t>
      </w:r>
      <w:r>
        <w:rPr>
          <w:b/>
          <w:bCs/>
        </w:rPr>
        <w:t>c</w:t>
      </w:r>
      <w:r w:rsidRPr="00BA6652">
        <w:rPr>
          <w:b/>
          <w:bCs/>
        </w:rPr>
        <w:t xml:space="preserve">. </w:t>
      </w:r>
      <w:r w:rsidR="00436C20">
        <w:t>Show the cash flows at the beginning of the loan for cases if LIBOR equals 2.5%, 3.25%, and 3.75%.</w:t>
      </w:r>
    </w:p>
    <w:p w14:paraId="6BB9FE16" w14:textId="6D2CF0B4" w:rsidR="00A90F9B" w:rsidRDefault="00A90F9B" w:rsidP="005A1BBE">
      <w:r>
        <w:t>The Cashflow will be the PV of the difference at the start of the loan. The discounting rate will entail LIBOR rate after 3 months</w:t>
      </w:r>
    </w:p>
    <w:p w14:paraId="672EEF3A" w14:textId="0E9C6B8D" w:rsidR="00A90F9B" w:rsidRDefault="00A90F9B" w:rsidP="005A1BBE"/>
    <w:p w14:paraId="62E5DB90" w14:textId="77777777" w:rsidR="00A90F9B" w:rsidRDefault="00A90F9B" w:rsidP="00A90F9B">
      <w:r>
        <w:t>If LIBOR = 2.5%</w:t>
      </w:r>
    </w:p>
    <w:p w14:paraId="27250F83" w14:textId="77777777" w:rsidR="00A90F9B" w:rsidRDefault="00A90F9B" w:rsidP="00A90F9B"/>
    <w:p w14:paraId="53D0D327" w14:textId="71888110" w:rsidR="00A90F9B" w:rsidRDefault="00A90F9B" w:rsidP="00A90F9B">
      <w:r>
        <w:t>Loss to the company = (3.5 - 2.5) % * 120 * 6/12 = 0.6 million</w:t>
      </w:r>
    </w:p>
    <w:p w14:paraId="0D4172B6" w14:textId="77777777" w:rsidR="00A90F9B" w:rsidRDefault="00A90F9B" w:rsidP="00A90F9B"/>
    <w:p w14:paraId="22DA670B" w14:textId="4732F345" w:rsidR="00A90F9B" w:rsidRDefault="00A90F9B" w:rsidP="00A90F9B">
      <w:r>
        <w:t>cash outflow</w:t>
      </w:r>
      <w:r w:rsidR="001A3A2E">
        <w:t xml:space="preserve"> at the beginning</w:t>
      </w:r>
      <w:r>
        <w:t xml:space="preserve"> = 600000 / (1 + 0.025/2) = 592593</w:t>
      </w:r>
    </w:p>
    <w:p w14:paraId="2FAFC9F1" w14:textId="77777777" w:rsidR="00A90F9B" w:rsidRDefault="00A90F9B" w:rsidP="00A90F9B"/>
    <w:p w14:paraId="05E2FE31" w14:textId="30687F79" w:rsidR="00A90F9B" w:rsidRDefault="001A3A2E" w:rsidP="00A90F9B">
      <w:r>
        <w:t xml:space="preserve"> when </w:t>
      </w:r>
      <w:r w:rsidR="00A90F9B">
        <w:t xml:space="preserve">LIBOR </w:t>
      </w:r>
      <w:r>
        <w:t>is</w:t>
      </w:r>
      <w:r w:rsidR="00A90F9B">
        <w:t xml:space="preserve"> 3.25%</w:t>
      </w:r>
    </w:p>
    <w:p w14:paraId="703E56E5" w14:textId="77777777" w:rsidR="00A90F9B" w:rsidRDefault="00A90F9B" w:rsidP="00A90F9B"/>
    <w:p w14:paraId="229878C4" w14:textId="4D299880" w:rsidR="00A90F9B" w:rsidRDefault="00A90F9B" w:rsidP="00A90F9B">
      <w:r>
        <w:t xml:space="preserve"> </w:t>
      </w:r>
      <w:r w:rsidR="00556E6B">
        <w:t>The company</w:t>
      </w:r>
      <w:r w:rsidR="001A3A2E">
        <w:t xml:space="preserve"> loses</w:t>
      </w:r>
      <w:r>
        <w:t xml:space="preserve"> = (3.5 - 3.25) % * 120 * 6/12 = 0.18 million</w:t>
      </w:r>
    </w:p>
    <w:p w14:paraId="4E5DCE7E" w14:textId="77777777" w:rsidR="00A90F9B" w:rsidRDefault="00A90F9B" w:rsidP="00A90F9B"/>
    <w:p w14:paraId="7FC7A910" w14:textId="24FCD2C4" w:rsidR="00A90F9B" w:rsidRDefault="001A3A2E" w:rsidP="00A90F9B">
      <w:r w:rsidRPr="001A3A2E">
        <w:t xml:space="preserve"> </w:t>
      </w:r>
      <w:r>
        <w:t xml:space="preserve">Cash outflow at the beginning </w:t>
      </w:r>
      <w:r w:rsidR="00A90F9B">
        <w:t>of loan = 180000 / (1 + 0.0325/2) = 177122</w:t>
      </w:r>
    </w:p>
    <w:p w14:paraId="29ADBD3B" w14:textId="77777777" w:rsidR="00A90F9B" w:rsidRDefault="00A90F9B" w:rsidP="00A90F9B"/>
    <w:p w14:paraId="09414200" w14:textId="6DD4734B" w:rsidR="00A90F9B" w:rsidRDefault="00556E6B" w:rsidP="00A90F9B">
      <w:r>
        <w:t xml:space="preserve"> When</w:t>
      </w:r>
      <w:r w:rsidR="00A90F9B">
        <w:t xml:space="preserve"> LIBOR = 3.75%</w:t>
      </w:r>
    </w:p>
    <w:p w14:paraId="278DAB01" w14:textId="77777777" w:rsidR="00A90F9B" w:rsidRDefault="00A90F9B" w:rsidP="00A90F9B"/>
    <w:p w14:paraId="00E61744" w14:textId="08FBEFEC" w:rsidR="00A90F9B" w:rsidRDefault="00A90F9B" w:rsidP="00A90F9B">
      <w:r>
        <w:t>The company</w:t>
      </w:r>
      <w:r w:rsidR="00556E6B">
        <w:t xml:space="preserve"> gains =</w:t>
      </w:r>
      <w:r>
        <w:t>(3.75-3.5)%*120 *6/12 = 0.18 million</w:t>
      </w:r>
    </w:p>
    <w:p w14:paraId="16172D46" w14:textId="77777777" w:rsidR="00A90F9B" w:rsidRDefault="00A90F9B" w:rsidP="00A90F9B"/>
    <w:p w14:paraId="21D6ADC8" w14:textId="4BC5B2B6" w:rsidR="00A90F9B" w:rsidRDefault="00556E6B" w:rsidP="00A90F9B">
      <w:r>
        <w:t>Cash outflow at the beginning of loan</w:t>
      </w:r>
      <w:r w:rsidR="00A90F9B">
        <w:t xml:space="preserve"> = 180000 / (1 + 0.0375/2) = 176687</w:t>
      </w:r>
    </w:p>
    <w:p w14:paraId="5B370096" w14:textId="77777777" w:rsidR="005A1BBE" w:rsidRDefault="005A1BBE" w:rsidP="005A1BBE"/>
    <w:p w14:paraId="681E5FCB" w14:textId="77777777" w:rsidR="005A1BBE" w:rsidRPr="00753195" w:rsidRDefault="005A1BBE" w:rsidP="005A1BBE">
      <w:pPr>
        <w:rPr>
          <w:b/>
          <w:bCs/>
        </w:rPr>
      </w:pPr>
      <w:r w:rsidRPr="00753195">
        <w:rPr>
          <w:b/>
          <w:bCs/>
        </w:rPr>
        <w:t xml:space="preserve">Part </w:t>
      </w:r>
      <w:r>
        <w:rPr>
          <w:b/>
          <w:bCs/>
        </w:rPr>
        <w:t>2.</w:t>
      </w:r>
    </w:p>
    <w:p w14:paraId="704DDEC3" w14:textId="06C1C4C6" w:rsidR="005A1BBE" w:rsidRDefault="00172ED1" w:rsidP="005A1BBE">
      <w:r>
        <w:t>A bond with a face value of $1,000 and matures after 15 years is currently selling for $980. The semiannual coupon on the bond is $80 (paid in two payments of $40 each).</w:t>
      </w:r>
    </w:p>
    <w:p w14:paraId="7667CDE1" w14:textId="44AF0EF3" w:rsidR="005A1BBE" w:rsidRDefault="005A1BBE" w:rsidP="005A1BBE"/>
    <w:p w14:paraId="0ADD5D58" w14:textId="77777777" w:rsidR="001E0299" w:rsidRDefault="001E0299" w:rsidP="005A1BBE"/>
    <w:p w14:paraId="07523870" w14:textId="69E8CD90" w:rsidR="005A1BBE" w:rsidRDefault="00172ED1" w:rsidP="005A1BBE">
      <w:r w:rsidRPr="00172ED1">
        <w:rPr>
          <w:b/>
          <w:bCs/>
        </w:rPr>
        <w:t>Part a.</w:t>
      </w:r>
      <w:r>
        <w:t xml:space="preserve"> Calculate the duration of the bond.</w:t>
      </w:r>
    </w:p>
    <w:p w14:paraId="23230832" w14:textId="74E5A996" w:rsidR="006D2DAC" w:rsidRDefault="001E0299" w:rsidP="005A1BBE">
      <w:r w:rsidRPr="001E0299">
        <w:rPr>
          <w:noProof/>
        </w:rPr>
        <w:lastRenderedPageBreak/>
        <w:drawing>
          <wp:inline distT="0" distB="0" distL="0" distR="0" wp14:anchorId="413DE110" wp14:editId="4921FD7A">
            <wp:extent cx="5943600" cy="7048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93F47" w14:textId="625BC000" w:rsidR="006D2DAC" w:rsidRDefault="001E0299" w:rsidP="005A1BBE">
      <w:r w:rsidRPr="001E0299">
        <w:t>Present Value of Bond = 80.PVAF15/8.235+PV@823.5%(1000)=80(1−(1+8.235)−158.235)+1000(1+8.235)15=9.714632665</w:t>
      </w:r>
    </w:p>
    <w:p w14:paraId="6539D72C" w14:textId="77777777" w:rsidR="001E0299" w:rsidRPr="001E0299" w:rsidRDefault="001E0299" w:rsidP="001E0299">
      <w:r w:rsidRPr="001E0299">
        <w:br/>
        <w:t>Macaulay Duration = 10.8943087689.714632665=1.121432909Macaulay Duration = 10.8943087689.714632665=1.121432909</w:t>
      </w:r>
    </w:p>
    <w:p w14:paraId="4FF89860" w14:textId="0475FD18" w:rsidR="006D2DAC" w:rsidRDefault="006D2DAC" w:rsidP="005A1BBE"/>
    <w:p w14:paraId="784BD25D" w14:textId="7F880683" w:rsidR="005A1BBE" w:rsidRDefault="00172ED1" w:rsidP="005A1BBE">
      <w:r w:rsidRPr="00172ED1">
        <w:rPr>
          <w:b/>
          <w:bCs/>
        </w:rPr>
        <w:t xml:space="preserve">Part b. </w:t>
      </w:r>
      <w:r>
        <w:t>Calculate the change in the price of the bond if interest rates increase by 0.25%</w:t>
      </w:r>
    </w:p>
    <w:p w14:paraId="42BC7A04" w14:textId="79F18965" w:rsidR="00172ED1" w:rsidRDefault="00172ED1" w:rsidP="005A1BBE"/>
    <w:p w14:paraId="4230EA4B" w14:textId="58AC4F76" w:rsidR="00C438E9" w:rsidRDefault="00C438E9" w:rsidP="005A1BBE">
      <w:r>
        <w:t>980-</w:t>
      </w:r>
      <w:r w:rsidRPr="00C438E9">
        <w:t xml:space="preserve"> $829.50</w:t>
      </w:r>
      <w:r>
        <w:t>=150.5</w:t>
      </w:r>
    </w:p>
    <w:p w14:paraId="0FD22409" w14:textId="77777777" w:rsidR="005A1BBE" w:rsidRPr="00753195" w:rsidRDefault="005A1BBE" w:rsidP="005A1BBE">
      <w:pPr>
        <w:rPr>
          <w:b/>
          <w:bCs/>
        </w:rPr>
      </w:pPr>
      <w:r w:rsidRPr="00753195">
        <w:rPr>
          <w:b/>
          <w:bCs/>
        </w:rPr>
        <w:t xml:space="preserve">Part </w:t>
      </w:r>
      <w:r>
        <w:rPr>
          <w:b/>
          <w:bCs/>
        </w:rPr>
        <w:t>3.</w:t>
      </w:r>
    </w:p>
    <w:p w14:paraId="633C4466" w14:textId="2424B5E2" w:rsidR="005A1BBE" w:rsidRDefault="00F421A5" w:rsidP="005A1BBE">
      <w:r>
        <w:t>Calculate zero</w:t>
      </w:r>
      <w:r w:rsidR="00AC149D">
        <w:t xml:space="preserve"> and forward</w:t>
      </w:r>
      <w:r>
        <w:t xml:space="preserve"> rates</w:t>
      </w:r>
      <w:r w:rsidR="00AC149D">
        <w:t xml:space="preserve"> using the following information.</w:t>
      </w:r>
    </w:p>
    <w:p w14:paraId="1A18E834" w14:textId="77777777" w:rsidR="005A1BBE" w:rsidRDefault="005A1BBE" w:rsidP="005A1BB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9"/>
        <w:gridCol w:w="830"/>
        <w:gridCol w:w="1989"/>
        <w:gridCol w:w="4222"/>
      </w:tblGrid>
      <w:tr w:rsidR="00AC149D" w14:paraId="7F3192D2" w14:textId="77777777" w:rsidTr="00A51153">
        <w:tc>
          <w:tcPr>
            <w:tcW w:w="1369" w:type="dxa"/>
          </w:tcPr>
          <w:p w14:paraId="5A76FD66" w14:textId="061892AA" w:rsidR="00AC149D" w:rsidRDefault="00AC149D" w:rsidP="005A1BBE">
            <w:r>
              <w:t>Face value</w:t>
            </w:r>
          </w:p>
        </w:tc>
        <w:tc>
          <w:tcPr>
            <w:tcW w:w="830" w:type="dxa"/>
          </w:tcPr>
          <w:p w14:paraId="21E428F8" w14:textId="18540A3B" w:rsidR="00AC149D" w:rsidRDefault="00AC149D" w:rsidP="005A1BBE">
            <w:r>
              <w:t>Price</w:t>
            </w:r>
          </w:p>
        </w:tc>
        <w:tc>
          <w:tcPr>
            <w:tcW w:w="1989" w:type="dxa"/>
          </w:tcPr>
          <w:p w14:paraId="49046FAF" w14:textId="0FB6518C" w:rsidR="00AC149D" w:rsidRDefault="00AC149D" w:rsidP="005A1BBE">
            <w:r>
              <w:t>Maturity in years</w:t>
            </w:r>
          </w:p>
        </w:tc>
        <w:tc>
          <w:tcPr>
            <w:tcW w:w="4222" w:type="dxa"/>
          </w:tcPr>
          <w:p w14:paraId="4A3D7240" w14:textId="3BF91B3F" w:rsidR="00AC149D" w:rsidRDefault="00AC149D" w:rsidP="005A1BBE">
            <w:r>
              <w:t>Coupon</w:t>
            </w:r>
          </w:p>
        </w:tc>
      </w:tr>
      <w:tr w:rsidR="00AC149D" w14:paraId="510FF3AA" w14:textId="77777777" w:rsidTr="00A51153">
        <w:tc>
          <w:tcPr>
            <w:tcW w:w="1369" w:type="dxa"/>
          </w:tcPr>
          <w:p w14:paraId="2BDA8BB6" w14:textId="2E7907E3" w:rsidR="00AC149D" w:rsidRDefault="00AC149D" w:rsidP="005A1BBE">
            <w:r>
              <w:t>100</w:t>
            </w:r>
          </w:p>
        </w:tc>
        <w:tc>
          <w:tcPr>
            <w:tcW w:w="830" w:type="dxa"/>
          </w:tcPr>
          <w:p w14:paraId="7A2E7DAF" w14:textId="1720AC0D" w:rsidR="00AC149D" w:rsidRDefault="00AC149D" w:rsidP="005A1BBE">
            <w:r>
              <w:t>98</w:t>
            </w:r>
          </w:p>
        </w:tc>
        <w:tc>
          <w:tcPr>
            <w:tcW w:w="1989" w:type="dxa"/>
          </w:tcPr>
          <w:p w14:paraId="6498A818" w14:textId="6F2B7405" w:rsidR="00AC149D" w:rsidRDefault="00AC149D" w:rsidP="005A1BBE">
            <w:r>
              <w:t>0.5</w:t>
            </w:r>
          </w:p>
        </w:tc>
        <w:tc>
          <w:tcPr>
            <w:tcW w:w="4222" w:type="dxa"/>
          </w:tcPr>
          <w:p w14:paraId="4F7594EF" w14:textId="6AEA6818" w:rsidR="00AC149D" w:rsidRDefault="00AC149D" w:rsidP="005A1BBE">
            <w:r>
              <w:t>0.00</w:t>
            </w:r>
          </w:p>
        </w:tc>
      </w:tr>
      <w:tr w:rsidR="00AC149D" w14:paraId="7F747032" w14:textId="77777777" w:rsidTr="00A51153">
        <w:tc>
          <w:tcPr>
            <w:tcW w:w="1369" w:type="dxa"/>
          </w:tcPr>
          <w:p w14:paraId="5BEA7F5B" w14:textId="0391B9D8" w:rsidR="00AC149D" w:rsidRDefault="00AC149D" w:rsidP="005A1BBE">
            <w:r>
              <w:t>100</w:t>
            </w:r>
          </w:p>
        </w:tc>
        <w:tc>
          <w:tcPr>
            <w:tcW w:w="830" w:type="dxa"/>
          </w:tcPr>
          <w:p w14:paraId="4E24A25C" w14:textId="3A31B33B" w:rsidR="00AC149D" w:rsidRDefault="00AC149D" w:rsidP="005A1BBE">
            <w:r>
              <w:t>96</w:t>
            </w:r>
          </w:p>
        </w:tc>
        <w:tc>
          <w:tcPr>
            <w:tcW w:w="1989" w:type="dxa"/>
          </w:tcPr>
          <w:p w14:paraId="6E758BF2" w14:textId="1FB5B56D" w:rsidR="00AC149D" w:rsidRDefault="00AC149D" w:rsidP="005A1BBE">
            <w:r>
              <w:t>1</w:t>
            </w:r>
          </w:p>
        </w:tc>
        <w:tc>
          <w:tcPr>
            <w:tcW w:w="4222" w:type="dxa"/>
          </w:tcPr>
          <w:p w14:paraId="2E86ABAA" w14:textId="29946137" w:rsidR="00AC149D" w:rsidRDefault="00AC149D" w:rsidP="005A1BBE">
            <w:r>
              <w:t>0.00</w:t>
            </w:r>
          </w:p>
        </w:tc>
      </w:tr>
      <w:tr w:rsidR="00AC149D" w14:paraId="3FA16FA1" w14:textId="77777777" w:rsidTr="00A51153">
        <w:tc>
          <w:tcPr>
            <w:tcW w:w="1369" w:type="dxa"/>
          </w:tcPr>
          <w:p w14:paraId="78508CC7" w14:textId="7019B658" w:rsidR="00AC149D" w:rsidRDefault="00AC149D" w:rsidP="005A1BBE">
            <w:r>
              <w:t>100</w:t>
            </w:r>
          </w:p>
        </w:tc>
        <w:tc>
          <w:tcPr>
            <w:tcW w:w="830" w:type="dxa"/>
          </w:tcPr>
          <w:p w14:paraId="4535A8BA" w14:textId="5A9C8888" w:rsidR="00AC149D" w:rsidRDefault="000D2046" w:rsidP="005A1BBE">
            <w:r>
              <w:t>99.25</w:t>
            </w:r>
          </w:p>
        </w:tc>
        <w:tc>
          <w:tcPr>
            <w:tcW w:w="1989" w:type="dxa"/>
          </w:tcPr>
          <w:p w14:paraId="3696C54E" w14:textId="798A99DE" w:rsidR="00AC149D" w:rsidRDefault="00A51153" w:rsidP="005A1BBE">
            <w:r>
              <w:t>1.5</w:t>
            </w:r>
          </w:p>
        </w:tc>
        <w:tc>
          <w:tcPr>
            <w:tcW w:w="4222" w:type="dxa"/>
          </w:tcPr>
          <w:p w14:paraId="511C2417" w14:textId="413A8102" w:rsidR="00AC149D" w:rsidRDefault="00A51153" w:rsidP="005A1BBE">
            <w:r>
              <w:t>1.5 every six months. Total 3.0 per year.</w:t>
            </w:r>
          </w:p>
        </w:tc>
      </w:tr>
      <w:tr w:rsidR="00A51153" w14:paraId="113F0011" w14:textId="77777777" w:rsidTr="00A51153">
        <w:tc>
          <w:tcPr>
            <w:tcW w:w="1369" w:type="dxa"/>
          </w:tcPr>
          <w:p w14:paraId="4CC58F20" w14:textId="2F9EBABE" w:rsidR="00A51153" w:rsidRDefault="00A51153" w:rsidP="005A1BBE">
            <w:r>
              <w:t>100</w:t>
            </w:r>
          </w:p>
        </w:tc>
        <w:tc>
          <w:tcPr>
            <w:tcW w:w="830" w:type="dxa"/>
          </w:tcPr>
          <w:p w14:paraId="52108A01" w14:textId="52C512C6" w:rsidR="00A51153" w:rsidRDefault="000D2046" w:rsidP="005A1BBE">
            <w:r>
              <w:t>99.90</w:t>
            </w:r>
          </w:p>
        </w:tc>
        <w:tc>
          <w:tcPr>
            <w:tcW w:w="1989" w:type="dxa"/>
          </w:tcPr>
          <w:p w14:paraId="5F8B2353" w14:textId="776EE1A3" w:rsidR="00A51153" w:rsidRDefault="00A51153" w:rsidP="005A1BBE">
            <w:r>
              <w:t>2</w:t>
            </w:r>
          </w:p>
        </w:tc>
        <w:tc>
          <w:tcPr>
            <w:tcW w:w="4222" w:type="dxa"/>
          </w:tcPr>
          <w:p w14:paraId="77D7149F" w14:textId="06C84599" w:rsidR="00A51153" w:rsidRDefault="00A51153" w:rsidP="005A1BBE">
            <w:r>
              <w:t>2.0 every six months. Total 4.0 per year.</w:t>
            </w:r>
          </w:p>
        </w:tc>
      </w:tr>
    </w:tbl>
    <w:p w14:paraId="7960E46A" w14:textId="77777777" w:rsidR="005A1BBE" w:rsidRDefault="005A1BBE" w:rsidP="005A1BBE"/>
    <w:p w14:paraId="063BD2A2" w14:textId="45E0BB33" w:rsidR="005A1BBE" w:rsidRDefault="00AE1A30" w:rsidP="005A1BBE">
      <w:pPr>
        <w:rPr>
          <w:rFonts w:ascii="Arial" w:hAnsi="Arial" w:cs="Arial"/>
          <w:color w:val="373D3F"/>
          <w:shd w:val="clear" w:color="auto" w:fill="FFFFFF"/>
        </w:rPr>
      </w:pPr>
      <w:r>
        <w:rPr>
          <w:rFonts w:ascii="Arial" w:hAnsi="Arial" w:cs="Arial"/>
          <w:color w:val="373D3F"/>
          <w:shd w:val="clear" w:color="auto" w:fill="FFFFFF"/>
        </w:rPr>
        <w:t>Yield to maturity (YTM) = [(Face value / Present value)</w:t>
      </w:r>
      <w:r>
        <w:rPr>
          <w:rFonts w:ascii="Arial" w:hAnsi="Arial" w:cs="Arial"/>
          <w:color w:val="373D3F"/>
          <w:sz w:val="20"/>
          <w:szCs w:val="20"/>
          <w:bdr w:val="none" w:sz="0" w:space="0" w:color="auto" w:frame="1"/>
          <w:shd w:val="clear" w:color="auto" w:fill="FFFFFF"/>
          <w:vertAlign w:val="superscript"/>
        </w:rPr>
        <w:t>1/Time period</w:t>
      </w:r>
      <w:r>
        <w:rPr>
          <w:rFonts w:ascii="Arial" w:hAnsi="Arial" w:cs="Arial"/>
          <w:color w:val="373D3F"/>
          <w:shd w:val="clear" w:color="auto" w:fill="FFFFFF"/>
        </w:rPr>
        <w:t>]-1</w:t>
      </w:r>
    </w:p>
    <w:p w14:paraId="2AECC42C" w14:textId="77777777" w:rsidR="003847A8" w:rsidRDefault="003847A8" w:rsidP="003847A8">
      <w:pPr>
        <w:pStyle w:val="ListParagraph"/>
        <w:numPr>
          <w:ilvl w:val="0"/>
          <w:numId w:val="2"/>
        </w:numPr>
      </w:pPr>
    </w:p>
    <w:p w14:paraId="597A7BD4" w14:textId="6A85D296" w:rsidR="003847A8" w:rsidRDefault="003847A8" w:rsidP="005A1BBE">
      <w:r>
        <w:t>Current Yield=0%</w:t>
      </w:r>
    </w:p>
    <w:p w14:paraId="5AEF1606" w14:textId="76E8C02E" w:rsidR="003847A8" w:rsidRDefault="003847A8" w:rsidP="005A1BBE">
      <w:r>
        <w:t>YTM=2.04%</w:t>
      </w:r>
    </w:p>
    <w:p w14:paraId="5A21A12A" w14:textId="77777777" w:rsidR="003847A8" w:rsidRDefault="003847A8" w:rsidP="003847A8">
      <w:pPr>
        <w:pStyle w:val="ListParagraph"/>
        <w:numPr>
          <w:ilvl w:val="0"/>
          <w:numId w:val="2"/>
        </w:numPr>
      </w:pPr>
    </w:p>
    <w:p w14:paraId="111517E2" w14:textId="77777777" w:rsidR="003847A8" w:rsidRDefault="003847A8" w:rsidP="003847A8">
      <w:r>
        <w:t>Current Yield=0%</w:t>
      </w:r>
    </w:p>
    <w:p w14:paraId="7141E30F" w14:textId="24E8A870" w:rsidR="003847A8" w:rsidRDefault="003847A8" w:rsidP="003847A8">
      <w:r>
        <w:t>YTM=4.167%</w:t>
      </w:r>
    </w:p>
    <w:p w14:paraId="0C92A044" w14:textId="16FA965D" w:rsidR="003847A8" w:rsidRDefault="003847A8" w:rsidP="003847A8">
      <w:pPr>
        <w:pStyle w:val="ListParagraph"/>
        <w:numPr>
          <w:ilvl w:val="0"/>
          <w:numId w:val="2"/>
        </w:numPr>
      </w:pPr>
    </w:p>
    <w:p w14:paraId="78BEE195" w14:textId="01D187A9" w:rsidR="003847A8" w:rsidRDefault="003847A8" w:rsidP="003847A8">
      <w:r>
        <w:t>Current Yield=</w:t>
      </w:r>
      <w:r w:rsidRPr="003847A8">
        <w:t xml:space="preserve"> 3.023</w:t>
      </w:r>
      <w:r>
        <w:t>%</w:t>
      </w:r>
    </w:p>
    <w:p w14:paraId="4DE10BC9" w14:textId="5E4E00B6" w:rsidR="003847A8" w:rsidRDefault="003847A8" w:rsidP="003847A8">
      <w:r>
        <w:t>YTM=</w:t>
      </w:r>
      <w:r w:rsidRPr="003847A8">
        <w:t xml:space="preserve"> 3.779</w:t>
      </w:r>
      <w:r>
        <w:t>%</w:t>
      </w:r>
    </w:p>
    <w:p w14:paraId="4E6C6DA3" w14:textId="30B6D258" w:rsidR="003847A8" w:rsidRDefault="003847A8" w:rsidP="005A1BBE">
      <w:pPr>
        <w:pStyle w:val="ListParagraph"/>
        <w:numPr>
          <w:ilvl w:val="0"/>
          <w:numId w:val="2"/>
        </w:numPr>
      </w:pPr>
    </w:p>
    <w:p w14:paraId="59D04A8E" w14:textId="31C674FE" w:rsidR="003847A8" w:rsidRDefault="003847A8" w:rsidP="003847A8">
      <w:r>
        <w:t>Current Yield=</w:t>
      </w:r>
      <w:r w:rsidRPr="003847A8">
        <w:t xml:space="preserve"> 4.004</w:t>
      </w:r>
      <w:r>
        <w:t>%</w:t>
      </w:r>
    </w:p>
    <w:p w14:paraId="26C9042D" w14:textId="22E26D65" w:rsidR="003847A8" w:rsidRDefault="003847A8" w:rsidP="003847A8">
      <w:r>
        <w:t>YTM=</w:t>
      </w:r>
      <w:r w:rsidRPr="003847A8">
        <w:t xml:space="preserve"> 4.053</w:t>
      </w:r>
      <w:r>
        <w:t>%</w:t>
      </w:r>
    </w:p>
    <w:p w14:paraId="70B0426C" w14:textId="77777777" w:rsidR="003847A8" w:rsidRDefault="003847A8" w:rsidP="005A1BBE"/>
    <w:sectPr w:rsidR="003847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0A6FF" w14:textId="77777777" w:rsidR="00E552D0" w:rsidRDefault="00E552D0" w:rsidP="005A1BBE">
      <w:r>
        <w:separator/>
      </w:r>
    </w:p>
  </w:endnote>
  <w:endnote w:type="continuationSeparator" w:id="0">
    <w:p w14:paraId="2F7500B7" w14:textId="77777777" w:rsidR="00E552D0" w:rsidRDefault="00E552D0" w:rsidP="005A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D853F" w14:textId="77777777" w:rsidR="003847A8" w:rsidRDefault="003847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ABADE" w14:textId="77777777" w:rsidR="003847A8" w:rsidRDefault="003847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AF402A" w14:textId="77777777" w:rsidR="003847A8" w:rsidRDefault="003847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E81C3" w14:textId="77777777" w:rsidR="00E552D0" w:rsidRDefault="00E552D0" w:rsidP="005A1BBE">
      <w:r>
        <w:separator/>
      </w:r>
    </w:p>
  </w:footnote>
  <w:footnote w:type="continuationSeparator" w:id="0">
    <w:p w14:paraId="4626C564" w14:textId="77777777" w:rsidR="00E552D0" w:rsidRDefault="00E552D0" w:rsidP="005A1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5ED17" w14:textId="77777777" w:rsidR="003847A8" w:rsidRDefault="003847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451F8" w14:textId="77777777" w:rsidR="003847A8" w:rsidRDefault="003847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F20D4" w14:textId="77777777" w:rsidR="003847A8" w:rsidRDefault="003847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C6A50"/>
    <w:multiLevelType w:val="hybridMultilevel"/>
    <w:tmpl w:val="86BEBB00"/>
    <w:lvl w:ilvl="0" w:tplc="A24A72B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210EA"/>
    <w:multiLevelType w:val="hybridMultilevel"/>
    <w:tmpl w:val="B4547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3B"/>
    <w:rsid w:val="000A46C4"/>
    <w:rsid w:val="000D2046"/>
    <w:rsid w:val="00172ED1"/>
    <w:rsid w:val="00177EEA"/>
    <w:rsid w:val="001A3A2E"/>
    <w:rsid w:val="001C2295"/>
    <w:rsid w:val="001E0299"/>
    <w:rsid w:val="00214AB3"/>
    <w:rsid w:val="002B5E53"/>
    <w:rsid w:val="002B671B"/>
    <w:rsid w:val="0032766F"/>
    <w:rsid w:val="003847A8"/>
    <w:rsid w:val="003A5B1B"/>
    <w:rsid w:val="00436C20"/>
    <w:rsid w:val="004400C8"/>
    <w:rsid w:val="004B0901"/>
    <w:rsid w:val="004E68E3"/>
    <w:rsid w:val="005321B7"/>
    <w:rsid w:val="00556E6B"/>
    <w:rsid w:val="0056403B"/>
    <w:rsid w:val="005A1BBE"/>
    <w:rsid w:val="006B6861"/>
    <w:rsid w:val="006D2DAC"/>
    <w:rsid w:val="0072601C"/>
    <w:rsid w:val="007A65CC"/>
    <w:rsid w:val="007B29AC"/>
    <w:rsid w:val="007D1DE3"/>
    <w:rsid w:val="0081462B"/>
    <w:rsid w:val="0083390C"/>
    <w:rsid w:val="008D600C"/>
    <w:rsid w:val="008E6DF8"/>
    <w:rsid w:val="00916D4A"/>
    <w:rsid w:val="00A51153"/>
    <w:rsid w:val="00A90F9B"/>
    <w:rsid w:val="00AC149D"/>
    <w:rsid w:val="00AE1A30"/>
    <w:rsid w:val="00B157EF"/>
    <w:rsid w:val="00BA6652"/>
    <w:rsid w:val="00BE312F"/>
    <w:rsid w:val="00C21A0B"/>
    <w:rsid w:val="00C438E9"/>
    <w:rsid w:val="00CA78E0"/>
    <w:rsid w:val="00CC5AB4"/>
    <w:rsid w:val="00CF6E2F"/>
    <w:rsid w:val="00E25CB3"/>
    <w:rsid w:val="00E44405"/>
    <w:rsid w:val="00E5199F"/>
    <w:rsid w:val="00E552D0"/>
    <w:rsid w:val="00E651B7"/>
    <w:rsid w:val="00EA5C16"/>
    <w:rsid w:val="00EE4D1A"/>
    <w:rsid w:val="00F421A5"/>
    <w:rsid w:val="00FD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5028F"/>
  <w15:chartTrackingRefBased/>
  <w15:docId w15:val="{71F82FEA-6196-44D3-AFF3-429332FA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B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BBE"/>
  </w:style>
  <w:style w:type="paragraph" w:styleId="Footer">
    <w:name w:val="footer"/>
    <w:basedOn w:val="Normal"/>
    <w:link w:val="FooterChar"/>
    <w:uiPriority w:val="99"/>
    <w:unhideWhenUsed/>
    <w:rsid w:val="005A1B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BBE"/>
  </w:style>
  <w:style w:type="paragraph" w:styleId="ListParagraph">
    <w:name w:val="List Paragraph"/>
    <w:basedOn w:val="Normal"/>
    <w:uiPriority w:val="34"/>
    <w:qFormat/>
    <w:rsid w:val="005A1BBE"/>
    <w:pPr>
      <w:ind w:left="720"/>
      <w:contextualSpacing/>
    </w:pPr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39"/>
    <w:rsid w:val="00AC1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i">
    <w:name w:val="mi"/>
    <w:basedOn w:val="DefaultParagraphFont"/>
    <w:rsid w:val="001E0299"/>
  </w:style>
  <w:style w:type="character" w:customStyle="1" w:styleId="mo">
    <w:name w:val="mo"/>
    <w:basedOn w:val="DefaultParagraphFont"/>
    <w:rsid w:val="001E0299"/>
  </w:style>
  <w:style w:type="character" w:customStyle="1" w:styleId="mn">
    <w:name w:val="mn"/>
    <w:basedOn w:val="DefaultParagraphFont"/>
    <w:rsid w:val="001E0299"/>
  </w:style>
  <w:style w:type="character" w:customStyle="1" w:styleId="mjxassistivemathml">
    <w:name w:val="mjx_assistive_mathml"/>
    <w:basedOn w:val="DefaultParagraphFont"/>
    <w:rsid w:val="001E0299"/>
  </w:style>
  <w:style w:type="character" w:customStyle="1" w:styleId="mtext">
    <w:name w:val="mtext"/>
    <w:basedOn w:val="DefaultParagraphFont"/>
    <w:rsid w:val="001E0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7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60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8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304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88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4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6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3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image" Target="media/image1.emf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Adham Chehab</dc:creator>
  <cp:keywords/>
  <dc:description/>
  <cp:lastModifiedBy>254716226303</cp:lastModifiedBy>
  <cp:revision>2</cp:revision>
  <dcterms:created xsi:type="dcterms:W3CDTF">2020-11-08T03:07:00Z</dcterms:created>
  <dcterms:modified xsi:type="dcterms:W3CDTF">2020-11-08T03:07:00Z</dcterms:modified>
</cp:coreProperties>
</file>